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ABAE" w14:textId="77777777" w:rsidR="00346D6D" w:rsidRPr="002774E2" w:rsidRDefault="00346D6D" w:rsidP="00346D6D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English – Monday 22</w:t>
      </w:r>
      <w:r w:rsidRPr="002774E2">
        <w:rPr>
          <w:rFonts w:ascii="Twinkl Cursive Unlooped" w:hAnsi="Twinkl Cursive Unlooped"/>
          <w:vertAlign w:val="superscript"/>
        </w:rPr>
        <w:t>nd</w:t>
      </w:r>
      <w:r>
        <w:rPr>
          <w:rFonts w:ascii="Twinkl Cursive Unlooped" w:hAnsi="Twinkl Cursive Unlooped"/>
        </w:rPr>
        <w:t xml:space="preserve"> February</w:t>
      </w:r>
    </w:p>
    <w:p w14:paraId="68951770" w14:textId="77777777" w:rsidR="00346D6D" w:rsidRDefault="00346D6D" w:rsidP="00346D6D">
      <w:pPr>
        <w:rPr>
          <w:rFonts w:ascii="Twinkl Cursive Unlooped" w:hAnsi="Twinkl Cursive Unlooped"/>
        </w:rPr>
      </w:pPr>
      <w:r w:rsidRPr="002774E2">
        <w:rPr>
          <w:rFonts w:ascii="Twinkl Cursive Unlooped" w:eastAsia="Times New Roman" w:hAnsi="Twinkl Cursive Unlooped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629269" wp14:editId="0A97841D">
            <wp:simplePos x="0" y="0"/>
            <wp:positionH relativeFrom="column">
              <wp:posOffset>2781797</wp:posOffset>
            </wp:positionH>
            <wp:positionV relativeFrom="paragraph">
              <wp:posOffset>227523</wp:posOffset>
            </wp:positionV>
            <wp:extent cx="3556000" cy="2663825"/>
            <wp:effectExtent l="0" t="0" r="0" b="317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4E2">
        <w:rPr>
          <w:rFonts w:ascii="Twinkl Cursive Unlooped" w:eastAsia="Times New Roman" w:hAnsi="Twinkl Cursive Unlooped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B40853" wp14:editId="22B05669">
            <wp:simplePos x="0" y="0"/>
            <wp:positionH relativeFrom="column">
              <wp:posOffset>0</wp:posOffset>
            </wp:positionH>
            <wp:positionV relativeFrom="paragraph">
              <wp:posOffset>9608</wp:posOffset>
            </wp:positionV>
            <wp:extent cx="2059940" cy="3001010"/>
            <wp:effectExtent l="0" t="0" r="0" b="0"/>
            <wp:wrapTight wrapText="bothSides">
              <wp:wrapPolygon edited="0">
                <wp:start x="0" y="0"/>
                <wp:lineTo x="0" y="21481"/>
                <wp:lineTo x="21440" y="21481"/>
                <wp:lineTo x="21440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</w:rPr>
        <w:t xml:space="preserve"> </w:t>
      </w:r>
    </w:p>
    <w:p w14:paraId="3AB10CBD" w14:textId="77777777" w:rsidR="00346D6D" w:rsidRDefault="00346D6D" w:rsidP="00346D6D">
      <w:pPr>
        <w:rPr>
          <w:rFonts w:ascii="Twinkl Cursive Unlooped" w:hAnsi="Twinkl Cursive Unlooped"/>
        </w:rPr>
      </w:pPr>
    </w:p>
    <w:p w14:paraId="35427B76" w14:textId="77777777" w:rsidR="00346D6D" w:rsidRDefault="00346D6D" w:rsidP="00346D6D">
      <w:pPr>
        <w:rPr>
          <w:rFonts w:ascii="Twinkl Cursive Unlooped" w:hAnsi="Twinkl Cursive Unlooped"/>
        </w:rPr>
      </w:pPr>
    </w:p>
    <w:p w14:paraId="52873EAC" w14:textId="77777777" w:rsidR="00346D6D" w:rsidRDefault="00346D6D" w:rsidP="00346D6D">
      <w:pPr>
        <w:rPr>
          <w:rFonts w:ascii="Twinkl Cursive Unlooped" w:hAnsi="Twinkl Cursive Unlooped"/>
        </w:rPr>
      </w:pPr>
    </w:p>
    <w:p w14:paraId="297C4066" w14:textId="77777777" w:rsidR="00346D6D" w:rsidRDefault="00346D6D" w:rsidP="00346D6D">
      <w:pPr>
        <w:rPr>
          <w:rFonts w:ascii="Twinkl Cursive Unlooped" w:hAnsi="Twinkl Cursive Unlooped"/>
        </w:rPr>
      </w:pPr>
    </w:p>
    <w:p w14:paraId="1EBF62D2" w14:textId="77777777" w:rsidR="00346D6D" w:rsidRDefault="00346D6D" w:rsidP="00346D6D">
      <w:pPr>
        <w:rPr>
          <w:rFonts w:ascii="Twinkl Cursive Unlooped" w:hAnsi="Twinkl Cursive Unlooped"/>
        </w:rPr>
      </w:pPr>
    </w:p>
    <w:p w14:paraId="2F3EDCFE" w14:textId="77777777" w:rsidR="00346D6D" w:rsidRDefault="00346D6D" w:rsidP="00346D6D">
      <w:pPr>
        <w:rPr>
          <w:rFonts w:ascii="Twinkl Cursive Unlooped" w:hAnsi="Twinkl Cursive Unlooped"/>
        </w:rPr>
      </w:pPr>
    </w:p>
    <w:p w14:paraId="19B0D9C9" w14:textId="77777777" w:rsidR="00346D6D" w:rsidRDefault="00346D6D" w:rsidP="00346D6D">
      <w:pPr>
        <w:rPr>
          <w:rFonts w:ascii="Twinkl Cursive Unlooped" w:hAnsi="Twinkl Cursive Unlooped"/>
        </w:rPr>
      </w:pPr>
    </w:p>
    <w:p w14:paraId="309FC1DF" w14:textId="77777777" w:rsidR="00346D6D" w:rsidRDefault="00346D6D" w:rsidP="00346D6D">
      <w:pPr>
        <w:rPr>
          <w:rFonts w:ascii="Twinkl Cursive Unlooped" w:hAnsi="Twinkl Cursive Unlooped"/>
        </w:rPr>
      </w:pPr>
    </w:p>
    <w:p w14:paraId="7BDD5748" w14:textId="77777777" w:rsidR="00346D6D" w:rsidRDefault="00346D6D" w:rsidP="00346D6D">
      <w:pPr>
        <w:rPr>
          <w:rFonts w:ascii="Twinkl Cursive Unlooped" w:hAnsi="Twinkl Cursive Unlooped"/>
        </w:rPr>
      </w:pPr>
    </w:p>
    <w:p w14:paraId="756A6C19" w14:textId="77777777" w:rsidR="00346D6D" w:rsidRDefault="00346D6D" w:rsidP="00346D6D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This term we are going to be looking at stories that have suspense in them – when something happens that makes us want to read more. For this lesson, I would like you to look at these photos and think of some questions that makes you want to read more. For example: Who is that?</w:t>
      </w:r>
    </w:p>
    <w:p w14:paraId="0EC20088" w14:textId="77777777" w:rsidR="00346D6D" w:rsidRDefault="00346D6D" w:rsidP="00346D6D">
      <w:pPr>
        <w:jc w:val="both"/>
        <w:rPr>
          <w:rFonts w:ascii="Twinkl Cursive Unlooped" w:hAnsi="Twinkl Cursive Unlooped"/>
        </w:rPr>
      </w:pPr>
      <w:r w:rsidRPr="00C31E60">
        <w:rPr>
          <w:rFonts w:ascii="Twinkl Cursive Unlooped" w:hAnsi="Twinkl Cursive Unlooped"/>
          <w:noProof/>
          <w:sz w:val="24"/>
          <w:szCs w:val="24"/>
        </w:rPr>
        <w:drawing>
          <wp:inline distT="0" distB="0" distL="0" distR="0" wp14:anchorId="61EFB02B" wp14:editId="43463A09">
            <wp:extent cx="6642100" cy="462492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6"/>
                    <a:srcRect t="9862"/>
                    <a:stretch/>
                  </pic:blipFill>
                  <pic:spPr bwMode="auto">
                    <a:xfrm>
                      <a:off x="0" y="0"/>
                      <a:ext cx="6642100" cy="462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9429C" w14:textId="782D51FE" w:rsidR="00332F6A" w:rsidRDefault="00332F6A" w:rsidP="00346D6D"/>
    <w:sectPr w:rsidR="00332F6A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46DB4-3D1E-44CF-B5D4-50F6E28E6AF8}"/>
</file>

<file path=customXml/itemProps2.xml><?xml version="1.0" encoding="utf-8"?>
<ds:datastoreItem xmlns:ds="http://schemas.openxmlformats.org/officeDocument/2006/customXml" ds:itemID="{B8CAD69F-68A4-4817-B8AF-1033F39C4D0A}"/>
</file>

<file path=customXml/itemProps3.xml><?xml version="1.0" encoding="utf-8"?>
<ds:datastoreItem xmlns:ds="http://schemas.openxmlformats.org/officeDocument/2006/customXml" ds:itemID="{A30D8384-78BA-4751-A17A-05D65510E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2021-02-18T13:10:00Z</dcterms:created>
  <dcterms:modified xsi:type="dcterms:W3CDTF">2021-02-18T13:11:00Z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